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77" w:rsidRPr="00F30477" w:rsidRDefault="00F30477" w:rsidP="00F30477">
      <w:pPr>
        <w:pStyle w:val="1"/>
        <w:shd w:val="clear" w:color="auto" w:fill="FFFFFF"/>
        <w:spacing w:before="0"/>
        <w:jc w:val="center"/>
        <w:rPr>
          <w:rFonts w:ascii="Verdana" w:hAnsi="Verdana"/>
          <w:b w:val="0"/>
          <w:color w:val="auto"/>
          <w:u w:val="single"/>
        </w:rPr>
      </w:pPr>
      <w:r w:rsidRPr="00F30477">
        <w:rPr>
          <w:rFonts w:ascii="Verdana" w:hAnsi="Verdana"/>
          <w:b w:val="0"/>
          <w:color w:val="auto"/>
          <w:u w:val="single"/>
        </w:rPr>
        <w:t xml:space="preserve">С51 (YSZ-4) </w:t>
      </w:r>
      <w:proofErr w:type="gramStart"/>
      <w:r w:rsidRPr="00F30477">
        <w:rPr>
          <w:rFonts w:ascii="Verdana" w:hAnsi="Verdana"/>
          <w:b w:val="0"/>
          <w:color w:val="auto"/>
          <w:u w:val="single"/>
        </w:rPr>
        <w:t>Электронные</w:t>
      </w:r>
      <w:proofErr w:type="gramEnd"/>
      <w:r w:rsidRPr="00F30477">
        <w:rPr>
          <w:rFonts w:ascii="Verdana" w:hAnsi="Verdana"/>
          <w:b w:val="0"/>
          <w:color w:val="auto"/>
          <w:u w:val="single"/>
        </w:rPr>
        <w:t xml:space="preserve"> часы-конструктор на микроконтроллере</w:t>
      </w:r>
    </w:p>
    <w:p w:rsidR="00000000" w:rsidRDefault="00F30477"/>
    <w:p w:rsidR="00F30477" w:rsidRPr="00F30477" w:rsidRDefault="00F30477" w:rsidP="00F30477">
      <w:pPr>
        <w:pStyle w:val="a6"/>
        <w:rPr>
          <w:rFonts w:ascii="Stencil" w:hAnsi="Stencil"/>
          <w:shd w:val="clear" w:color="auto" w:fill="FFFFFF"/>
        </w:rPr>
      </w:pPr>
      <w:r w:rsidRPr="00F30477">
        <w:rPr>
          <w:rFonts w:ascii="Verdana" w:hAnsi="Verdana"/>
          <w:shd w:val="clear" w:color="auto" w:fill="FFFFFF"/>
        </w:rPr>
        <w:t>Данные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часы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уже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несколько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раз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обозревались</w:t>
      </w:r>
      <w:r w:rsidRPr="00F30477">
        <w:rPr>
          <w:rFonts w:ascii="Stencil" w:hAnsi="Stencil"/>
          <w:shd w:val="clear" w:color="auto" w:fill="FFFFFF"/>
        </w:rPr>
        <w:t xml:space="preserve">, </w:t>
      </w:r>
      <w:r w:rsidRPr="00F30477">
        <w:rPr>
          <w:rFonts w:ascii="Verdana" w:hAnsi="Verdana"/>
          <w:shd w:val="clear" w:color="auto" w:fill="FFFFFF"/>
        </w:rPr>
        <w:t>но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я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надеюсь</w:t>
      </w:r>
      <w:r w:rsidRPr="00F30477">
        <w:rPr>
          <w:rFonts w:ascii="Stencil" w:hAnsi="Stencil"/>
          <w:shd w:val="clear" w:color="auto" w:fill="FFFFFF"/>
        </w:rPr>
        <w:t xml:space="preserve">, </w:t>
      </w:r>
      <w:r w:rsidRPr="00F30477">
        <w:rPr>
          <w:rFonts w:ascii="Verdana" w:hAnsi="Verdana"/>
          <w:shd w:val="clear" w:color="auto" w:fill="FFFFFF"/>
        </w:rPr>
        <w:t>что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мой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обзор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будет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тоже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Вам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интересным</w:t>
      </w:r>
      <w:r w:rsidRPr="00F30477">
        <w:rPr>
          <w:rFonts w:ascii="Stencil" w:hAnsi="Stencil"/>
          <w:shd w:val="clear" w:color="auto" w:fill="FFFFFF"/>
        </w:rPr>
        <w:t xml:space="preserve">. </w:t>
      </w:r>
      <w:r w:rsidRPr="00F30477">
        <w:rPr>
          <w:rFonts w:ascii="Verdana" w:hAnsi="Verdana"/>
          <w:shd w:val="clear" w:color="auto" w:fill="FFFFFF"/>
        </w:rPr>
        <w:t>Добавил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описание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работы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и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инструкцию</w:t>
      </w:r>
      <w:r w:rsidRPr="00F30477">
        <w:rPr>
          <w:rFonts w:ascii="Stencil" w:hAnsi="Stencil"/>
          <w:shd w:val="clear" w:color="auto" w:fill="FFFFFF"/>
        </w:rPr>
        <w:t>.</w:t>
      </w:r>
      <w:r w:rsidRPr="00F30477">
        <w:rPr>
          <w:rFonts w:ascii="Stencil" w:hAnsi="Stencil"/>
        </w:rPr>
        <w:br/>
      </w:r>
      <w:bookmarkStart w:id="0" w:name="mcut"/>
      <w:bookmarkEnd w:id="0"/>
      <w:r w:rsidRPr="00F30477">
        <w:rPr>
          <w:rFonts w:ascii="Verdana" w:hAnsi="Verdana"/>
          <w:shd w:val="clear" w:color="auto" w:fill="FFFFFF"/>
        </w:rPr>
        <w:t>Из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документации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только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небольшой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листочек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формата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А</w:t>
      </w:r>
      <w:r w:rsidRPr="00F30477">
        <w:rPr>
          <w:rFonts w:ascii="Stencil" w:hAnsi="Stencil"/>
          <w:shd w:val="clear" w:color="auto" w:fill="FFFFFF"/>
        </w:rPr>
        <w:t xml:space="preserve">5 </w:t>
      </w:r>
      <w:r w:rsidRPr="00F30477">
        <w:rPr>
          <w:rFonts w:ascii="Verdana" w:hAnsi="Verdana"/>
          <w:shd w:val="clear" w:color="auto" w:fill="FFFFFF"/>
        </w:rPr>
        <w:t>со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списком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радиодеталей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с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одной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стороны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и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принципиальной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электрической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схемой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с</w:t>
      </w:r>
      <w:r w:rsidRPr="00F30477">
        <w:rPr>
          <w:rFonts w:ascii="Stencil" w:hAnsi="Stencil"/>
          <w:shd w:val="clear" w:color="auto" w:fill="FFFFFF"/>
        </w:rPr>
        <w:t xml:space="preserve"> </w:t>
      </w:r>
      <w:r w:rsidRPr="00F30477">
        <w:rPr>
          <w:rFonts w:ascii="Verdana" w:hAnsi="Verdana"/>
          <w:shd w:val="clear" w:color="auto" w:fill="FFFFFF"/>
        </w:rPr>
        <w:t>другой</w:t>
      </w:r>
      <w:r w:rsidRPr="00F30477">
        <w:rPr>
          <w:rFonts w:ascii="Stencil" w:hAnsi="Stencil"/>
          <w:shd w:val="clear" w:color="auto" w:fill="FFFFFF"/>
        </w:rPr>
        <w:t>.</w:t>
      </w:r>
    </w:p>
    <w:p w:rsidR="00F30477" w:rsidRPr="00F30477" w:rsidRDefault="00F30477">
      <w:pPr>
        <w:rPr>
          <w:rFonts w:ascii="Stencil" w:hAnsi="Stencil"/>
        </w:rPr>
      </w:pPr>
      <w:r w:rsidRPr="00F30477">
        <w:rPr>
          <w:rFonts w:ascii="Stencil" w:hAnsi="Stencil"/>
          <w:noProof/>
        </w:rPr>
        <w:drawing>
          <wp:inline distT="0" distB="0" distL="0" distR="0">
            <wp:extent cx="6229350" cy="4229100"/>
            <wp:effectExtent l="19050" t="0" r="0" b="0"/>
            <wp:docPr id="1" name="Рисунок 1" descr="E:\ФОРУМ\ЧАСЫ\9d71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ЧАСЫ\9d71b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477" w:rsidRPr="00F30477" w:rsidRDefault="00F30477" w:rsidP="00F30477">
      <w:pPr>
        <w:spacing w:after="0" w:line="240" w:lineRule="auto"/>
        <w:rPr>
          <w:rFonts w:ascii="Stencil" w:eastAsia="Times New Roman" w:hAnsi="Stencil" w:cs="Times New Roman"/>
        </w:rPr>
      </w:pP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Основой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или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«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сердцем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»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является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8-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разрядный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КМОП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микроконтроллер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AT89C2051-24PU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оснащенный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proofErr w:type="spellStart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Flash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программируемым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стираемым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ПЗУ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объемом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кб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Узел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тактового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генератора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собран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схеме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.1)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состоит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кварцевого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резонатора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Y1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двух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конденсаторов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C2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3,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которые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образуют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вместе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параллельный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колебательный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контур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6210300" cy="2114550"/>
            <wp:effectExtent l="19050" t="0" r="0" b="0"/>
            <wp:docPr id="2" name="Рисунок 2" descr="https://img.mysku-st.ru/uploads/images/00/23/67/2015/08/21/3233b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mysku-st.ru/uploads/images/00/23/67/2015/08/21/3233b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Изменением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емкости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конденсаторов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можно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небольших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пределах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частоту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тактового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генератора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соответственно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точность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рисунке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показан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вариант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схемы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тактового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генератора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возможностью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регулировки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погрешности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Узел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начального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сброса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служит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внутренних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регистров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микроконтроллера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начальное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состояние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служит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подачи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подключения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питания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вывод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единичного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импульса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длительностью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мкс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(12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периодов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тактовой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частоты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).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Состоит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RC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цепочки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образуемой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резистором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R1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конденсатором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C1.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lastRenderedPageBreak/>
        <w:t>Схема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ввода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состоит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кнопок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Программно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сделано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так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что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одиночном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любой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кнопок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динамике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раздается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одиночный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сигнал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удержании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двойной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Модуль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индикации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собран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четырехразрядном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proofErr w:type="spell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семисегментном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индикаторе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общим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катодом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DS1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резистивной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сборке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PR1.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Резистивная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сборка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представляет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собой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набор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резисторов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одном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корпусе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: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6267450" cy="2044756"/>
            <wp:effectExtent l="19050" t="0" r="0" b="0"/>
            <wp:docPr id="3" name="Рисунок 3" descr="https://img.mysku-st.ru/uploads/images/00/23/67/2015/08/21/9d33bc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mysku-st.ru/uploads/images/00/23/67/2015/08/21/9d33bc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204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Звуковая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часть</w:t>
      </w:r>
      <w:r w:rsidRPr="00F30477">
        <w:rPr>
          <w:rFonts w:ascii="Stencil" w:eastAsia="Times New Roman" w:hAnsi="Stencil" w:cs="Times New Roman"/>
          <w:b/>
          <w:bCs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схемы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представляет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собой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схему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собранную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резисторе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R2 10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proofErr w:type="spellStart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pnp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транзисторе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Q1 SS8550(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выполняющего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роль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усилителя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proofErr w:type="spell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пьезоэлемента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LS1.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Питание</w:t>
      </w:r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подается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через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разъем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J1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подключенным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параллельно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сглаживающим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конденсатором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C4.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Диапазон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питающих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напряжений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3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6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</w:p>
    <w:p w:rsidR="00F30477" w:rsidRPr="00F30477" w:rsidRDefault="00F30477" w:rsidP="00F30477">
      <w:pPr>
        <w:shd w:val="clear" w:color="auto" w:fill="FFFFFF"/>
        <w:spacing w:after="0" w:line="240" w:lineRule="auto"/>
        <w:outlineLvl w:val="1"/>
        <w:rPr>
          <w:rFonts w:ascii="Stencil" w:eastAsia="Times New Roman" w:hAnsi="Stencil" w:cs="Times New Roman"/>
          <w:color w:val="414171"/>
        </w:rPr>
      </w:pP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2.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Сборка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конструктора</w:t>
      </w:r>
    </w:p>
    <w:p w:rsidR="00F30477" w:rsidRPr="00F30477" w:rsidRDefault="00F30477" w:rsidP="00F30477">
      <w:pPr>
        <w:spacing w:after="0" w:line="240" w:lineRule="auto"/>
        <w:rPr>
          <w:rFonts w:ascii="Stencil" w:eastAsia="Times New Roman" w:hAnsi="Stencil" w:cs="Times New Roman"/>
        </w:rPr>
      </w:pP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Сборка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трудностей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вызвала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плате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подписано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куда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какие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детали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паять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</w:p>
    <w:p w:rsidR="00F30477" w:rsidRPr="00F30477" w:rsidRDefault="00F30477" w:rsidP="00F30477">
      <w:pPr>
        <w:shd w:val="clear" w:color="auto" w:fill="EBF0FC"/>
        <w:spacing w:after="150" w:line="300" w:lineRule="atLeast"/>
        <w:rPr>
          <w:rFonts w:ascii="Stencil" w:eastAsia="Times New Roman" w:hAnsi="Stencil" w:cs="Times New Roman"/>
          <w:color w:val="284EA2"/>
        </w:rPr>
      </w:pPr>
      <w:r w:rsidRPr="00F30477">
        <w:rPr>
          <w:rFonts w:ascii="Verdana" w:eastAsia="Times New Roman" w:hAnsi="Verdana" w:cs="Times New Roman"/>
          <w:color w:val="284EA2"/>
        </w:rPr>
        <w:t>Много</w:t>
      </w:r>
      <w:r w:rsidRPr="00F30477">
        <w:rPr>
          <w:rFonts w:ascii="Stencil" w:eastAsia="Times New Roman" w:hAnsi="Stencil" w:cs="Times New Roman"/>
          <w:color w:val="284EA2"/>
        </w:rPr>
        <w:t xml:space="preserve"> </w:t>
      </w:r>
      <w:r w:rsidRPr="00F30477">
        <w:rPr>
          <w:rFonts w:ascii="Verdana" w:eastAsia="Times New Roman" w:hAnsi="Verdana" w:cs="Times New Roman"/>
          <w:color w:val="284EA2"/>
        </w:rPr>
        <w:t>картинок</w:t>
      </w:r>
      <w:r w:rsidRPr="00F30477">
        <w:rPr>
          <w:rFonts w:ascii="Stencil" w:eastAsia="Times New Roman" w:hAnsi="Stencil" w:cs="Times New Roman"/>
          <w:color w:val="284EA2"/>
        </w:rPr>
        <w:t xml:space="preserve"> - </w:t>
      </w:r>
      <w:r w:rsidRPr="00F30477">
        <w:rPr>
          <w:rFonts w:ascii="Verdana" w:eastAsia="Times New Roman" w:hAnsi="Verdana" w:cs="Times New Roman"/>
          <w:color w:val="284EA2"/>
        </w:rPr>
        <w:t>сборка</w:t>
      </w:r>
      <w:r w:rsidRPr="00F30477">
        <w:rPr>
          <w:rFonts w:ascii="Stencil" w:eastAsia="Times New Roman" w:hAnsi="Stencil" w:cs="Times New Roman"/>
          <w:color w:val="284EA2"/>
        </w:rPr>
        <w:t xml:space="preserve"> </w:t>
      </w:r>
      <w:r w:rsidRPr="00F30477">
        <w:rPr>
          <w:rFonts w:ascii="Verdana" w:eastAsia="Times New Roman" w:hAnsi="Verdana" w:cs="Times New Roman"/>
          <w:color w:val="284EA2"/>
        </w:rPr>
        <w:t>конструктора</w:t>
      </w:r>
      <w:r w:rsidRPr="00F30477">
        <w:rPr>
          <w:rFonts w:ascii="Stencil" w:eastAsia="Times New Roman" w:hAnsi="Stencil" w:cs="Times New Roman"/>
          <w:color w:val="284EA2"/>
        </w:rPr>
        <w:t xml:space="preserve"> </w:t>
      </w:r>
      <w:r w:rsidRPr="00F30477">
        <w:rPr>
          <w:rFonts w:ascii="Verdana" w:eastAsia="Times New Roman" w:hAnsi="Verdana" w:cs="Times New Roman"/>
          <w:color w:val="284EA2"/>
        </w:rPr>
        <w:t>спрятана</w:t>
      </w:r>
      <w:r w:rsidRPr="00F30477">
        <w:rPr>
          <w:rFonts w:ascii="Stencil" w:eastAsia="Times New Roman" w:hAnsi="Stencil" w:cs="Times New Roman"/>
          <w:color w:val="284EA2"/>
        </w:rPr>
        <w:t xml:space="preserve"> </w:t>
      </w:r>
      <w:r w:rsidRPr="00F30477">
        <w:rPr>
          <w:rFonts w:ascii="Verdana" w:eastAsia="Times New Roman" w:hAnsi="Verdana" w:cs="Times New Roman"/>
          <w:color w:val="284EA2"/>
        </w:rPr>
        <w:t>под</w:t>
      </w:r>
      <w:r w:rsidRPr="00F30477">
        <w:rPr>
          <w:rFonts w:ascii="Stencil" w:eastAsia="Times New Roman" w:hAnsi="Stencil" w:cs="Times New Roman"/>
          <w:color w:val="284EA2"/>
        </w:rPr>
        <w:t xml:space="preserve"> </w:t>
      </w:r>
      <w:proofErr w:type="spellStart"/>
      <w:r w:rsidRPr="00F30477">
        <w:rPr>
          <w:rFonts w:ascii="Verdana" w:eastAsia="Times New Roman" w:hAnsi="Verdana" w:cs="Times New Roman"/>
          <w:color w:val="284EA2"/>
        </w:rPr>
        <w:t>спойлером</w:t>
      </w:r>
      <w:proofErr w:type="spellEnd"/>
    </w:p>
    <w:p w:rsidR="00F30477" w:rsidRPr="00F30477" w:rsidRDefault="00F30477" w:rsidP="00F30477">
      <w:pPr>
        <w:shd w:val="clear" w:color="auto" w:fill="FFFFFF"/>
        <w:spacing w:line="300" w:lineRule="atLeast"/>
        <w:rPr>
          <w:rFonts w:ascii="Stencil" w:eastAsia="Times New Roman" w:hAnsi="Stencil" w:cs="Times New Roman"/>
          <w:color w:val="333333"/>
        </w:rPr>
      </w:pP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3.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текущего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времени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,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будильников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и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proofErr w:type="spellStart"/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ежечасового</w:t>
      </w:r>
      <w:proofErr w:type="spellEnd"/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сигнала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>.</w:t>
      </w:r>
    </w:p>
    <w:p w:rsidR="00F30477" w:rsidRPr="00F30477" w:rsidRDefault="00F30477" w:rsidP="00F30477">
      <w:pPr>
        <w:spacing w:after="0" w:line="240" w:lineRule="auto"/>
        <w:rPr>
          <w:rFonts w:ascii="Stencil" w:eastAsia="Times New Roman" w:hAnsi="Stencil" w:cs="Times New Roman"/>
        </w:rPr>
      </w:pP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питания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дисплей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находится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режиме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(«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: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»)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отображает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время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умолчанию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12:59.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Ежечасный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звуковой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сигнал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будильника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Первый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установлен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время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срабатывания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13:01,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второй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– 13:02.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971675" cy="762000"/>
            <wp:effectExtent l="19050" t="0" r="9525" b="0"/>
            <wp:docPr id="11" name="Рисунок 11" descr="https://img.mysku-st.ru/uploads/images/00/23/67/2015/08/21/a512d7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g.mysku-st.ru/uploads/images/00/23/67/2015/08/21/a512d7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каждом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кратковременном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дисплей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переключаться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между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режимами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(«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: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»)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(«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: </w:t>
      </w: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СЕКУНДЫ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»).</w:t>
      </w:r>
      <w:proofErr w:type="gramEnd"/>
      <w:r w:rsidRPr="00F30477">
        <w:rPr>
          <w:rFonts w:ascii="Stencil" w:eastAsia="Times New Roman" w:hAnsi="Stencil" w:cs="Times New Roman"/>
          <w:color w:val="333333"/>
        </w:rPr>
        <w:t> 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длительном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происходит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вход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настроек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состоящее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9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обозначенных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буквами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A, B, C, D, E, F, G, H, I.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переключаются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изменяются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I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следует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выход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настроек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текущего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времени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23.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B.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800225" cy="762000"/>
            <wp:effectExtent l="19050" t="0" r="9525" b="0"/>
            <wp:docPr id="12" name="Рисунок 12" descr="https://img.mysku-st.ru/uploads/images/00/23/67/2015/08/21/562cc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mg.mysku-st.ru/uploads/images/00/23/67/2015/08/21/562cc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B: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текущего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времени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59.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lastRenderedPageBreak/>
        <w:drawing>
          <wp:inline distT="0" distB="0" distL="0" distR="0">
            <wp:extent cx="2085975" cy="762000"/>
            <wp:effectExtent l="19050" t="0" r="9525" b="0"/>
            <wp:docPr id="13" name="Рисунок 13" descr="https://img.mysku-st.ru/uploads/images/00/23/67/2015/08/21/5d14d0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g.mysku-st.ru/uploads/images/00/23/67/2015/08/21/5d14d0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C: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Включение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ежечасного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звукового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сигнала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умолчанию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(ON) –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каждый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8:00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20:00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подается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звуковой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сигнал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между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ON (</w:t>
      </w:r>
      <w:proofErr w:type="spell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OFF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Выкл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D.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952625" cy="762000"/>
            <wp:effectExtent l="19050" t="0" r="9525" b="0"/>
            <wp:docPr id="14" name="Рисунок 14" descr="https://img.mysku-st.ru/uploads/images/00/23/67/2015/08/21/9e9a45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img.mysku-st.ru/uploads/images/00/23/67/2015/08/21/9e9a45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D: </w:t>
      </w:r>
      <w:proofErr w:type="spellStart"/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Включение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>\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выключение</w:t>
      </w:r>
      <w:proofErr w:type="spellEnd"/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первого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умолчанию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будильник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(ON).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между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ON (</w:t>
      </w:r>
      <w:proofErr w:type="spell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OFF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Выкл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следующее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Если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будильник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выключен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E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F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пропускаются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952625" cy="762000"/>
            <wp:effectExtent l="19050" t="0" r="9525" b="0"/>
            <wp:docPr id="15" name="Рисунок 15" descr="https://img.mysku-st.ru/uploads/images/00/23/67/2015/08/21/2a1da7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g.mysku-st.ru/uploads/images/00/23/67/2015/08/21/2a1da7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E: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первого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23.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F.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914525" cy="762000"/>
            <wp:effectExtent l="19050" t="0" r="9525" b="0"/>
            <wp:docPr id="16" name="Рисунок 16" descr="https://img.mysku-st.ru/uploads/images/00/23/67/2015/08/21/0448ec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mg.mysku-st.ru/uploads/images/00/23/67/2015/08/21/0448ec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F: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первого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59.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819275" cy="762000"/>
            <wp:effectExtent l="19050" t="0" r="9525" b="0"/>
            <wp:docPr id="17" name="Рисунок 17" descr="https://img.mysku-st.ru/uploads/images/00/23/67/2015/08/21/350ed6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g.mysku-st.ru/uploads/images/00/23/67/2015/08/21/350ed6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G: </w:t>
      </w:r>
      <w:proofErr w:type="spellStart"/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Включение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>\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выключение</w:t>
      </w:r>
      <w:proofErr w:type="spellEnd"/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второго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умолчанию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будильник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включен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(ON).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между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ON (</w:t>
      </w:r>
      <w:proofErr w:type="spell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Вкл</w:t>
      </w:r>
      <w:proofErr w:type="spell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OFF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Выкл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.).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следующее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Если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будильник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выключен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то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H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I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пропускаются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происходит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выход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настроек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2019300" cy="762000"/>
            <wp:effectExtent l="19050" t="0" r="0" b="0"/>
            <wp:docPr id="18" name="Рисунок 18" descr="https://img.mysku-st.ru/uploads/images/00/23/67/2015/08/21/533938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.mysku-st.ru/uploads/images/00/23/67/2015/08/21/533938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H: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второго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23.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подменю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I.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lastRenderedPageBreak/>
        <w:drawing>
          <wp:inline distT="0" distB="0" distL="0" distR="0">
            <wp:extent cx="1914525" cy="762000"/>
            <wp:effectExtent l="19050" t="0" r="9525" b="0"/>
            <wp:docPr id="19" name="Рисунок 19" descr="https://img.mysku-st.ru/uploads/images/00/23/67/2015/08/21/b14695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g.mysku-st.ru/uploads/images/00/23/67/2015/08/21/b14695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I: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Установка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показаний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второго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будильника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</w:t>
      </w:r>
      <w:proofErr w:type="gramEnd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значение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изменяется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0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59.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установки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S1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выхода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из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настроек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1914525" cy="762000"/>
            <wp:effectExtent l="19050" t="0" r="9525" b="0"/>
            <wp:docPr id="20" name="Рисунок 20" descr="https://img.mysku-st.ru/uploads/images/00/23/67/2015/08/21/b18b4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mg.mysku-st.ru/uploads/images/00/23/67/2015/08/21/b18b4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Коррекция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секунд</w:t>
      </w:r>
      <w:proofErr w:type="gramStart"/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режиме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(«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МИНУТЫ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: </w:t>
      </w:r>
      <w:proofErr w:type="gramStart"/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СЕКУНДЫ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»)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необходимо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удержать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для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обнуления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секунд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proofErr w:type="gramEnd"/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Далее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коротким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нажатием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кнопку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S2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запустить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отсчет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секунд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.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noProof/>
          <w:color w:val="284EA2"/>
          <w:shd w:val="clear" w:color="auto" w:fill="FFFFFF"/>
        </w:rPr>
        <w:drawing>
          <wp:inline distT="0" distB="0" distL="0" distR="0">
            <wp:extent cx="2057400" cy="762000"/>
            <wp:effectExtent l="19050" t="0" r="0" b="0"/>
            <wp:docPr id="21" name="Рисунок 21" descr="https://img.mysku-st.ru/uploads/images/00/23/67/2015/08/21/b6f6e9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img.mysku-st.ru/uploads/images/00/23/67/2015/08/21/b6f6e9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</w:p>
    <w:p w:rsidR="00F30477" w:rsidRPr="00F30477" w:rsidRDefault="00F30477" w:rsidP="00F30477">
      <w:pPr>
        <w:shd w:val="clear" w:color="auto" w:fill="FFFFFF"/>
        <w:spacing w:after="0" w:line="240" w:lineRule="auto"/>
        <w:outlineLvl w:val="1"/>
        <w:rPr>
          <w:rFonts w:ascii="Stencil" w:eastAsia="Times New Roman" w:hAnsi="Stencil" w:cs="Times New Roman"/>
          <w:color w:val="414171"/>
        </w:rPr>
      </w:pP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4.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Общие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впечатления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от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часов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>.</w:t>
      </w:r>
    </w:p>
    <w:p w:rsidR="00F30477" w:rsidRPr="00F30477" w:rsidRDefault="00F30477" w:rsidP="00F30477">
      <w:pPr>
        <w:spacing w:after="0" w:line="240" w:lineRule="auto"/>
        <w:rPr>
          <w:rFonts w:ascii="Stencil" w:eastAsia="Times New Roman" w:hAnsi="Stencil" w:cs="Times New Roman"/>
        </w:rPr>
      </w:pP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Плюсы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>:</w:t>
      </w:r>
      <w:r w:rsidRPr="00F30477">
        <w:rPr>
          <w:rFonts w:ascii="Stencil" w:eastAsia="Times New Roman" w:hAnsi="Stencil" w:cs="Times New Roman"/>
          <w:b/>
          <w:bCs/>
          <w:color w:val="333333"/>
        </w:rPr>
        <w:t> 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+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Низкая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цена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+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Легкая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сборка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минимум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деталей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+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Удовольствие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самостоятельной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сборки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+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Достаточно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низкая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погрешность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меня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сутки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отстали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несколько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секунд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)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Verdana" w:eastAsia="Times New Roman" w:hAnsi="Verdana" w:cs="Times New Roman"/>
          <w:b/>
          <w:bCs/>
          <w:color w:val="333333"/>
          <w:shd w:val="clear" w:color="auto" w:fill="FFFFFF"/>
        </w:rPr>
        <w:t>Минусы</w:t>
      </w:r>
      <w:r w:rsidRPr="00F30477">
        <w:rPr>
          <w:rFonts w:ascii="Stencil" w:eastAsia="Times New Roman" w:hAnsi="Stencil" w:cs="Times New Roman"/>
          <w:b/>
          <w:bCs/>
          <w:color w:val="333333"/>
          <w:shd w:val="clear" w:color="auto" w:fill="FFFFFF"/>
        </w:rPr>
        <w:t>: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—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После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отключения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питания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держит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время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—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Отсутствие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какой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либо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документации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,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кроме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схемы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(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данная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статья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частично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решила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этот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минус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)</w:t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—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Прошивка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микроконтроллере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защищена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считывания</w:t>
      </w:r>
      <w:r w:rsidRPr="00F30477">
        <w:rPr>
          <w:rFonts w:ascii="Stencil" w:eastAsia="Times New Roman" w:hAnsi="Stencil" w:cs="Times New Roman"/>
          <w:color w:val="333333"/>
        </w:rPr>
        <w:br/>
      </w:r>
    </w:p>
    <w:p w:rsidR="00F30477" w:rsidRPr="00F30477" w:rsidRDefault="00F30477" w:rsidP="00F30477">
      <w:pPr>
        <w:shd w:val="clear" w:color="auto" w:fill="FFFFFF"/>
        <w:spacing w:after="0" w:line="240" w:lineRule="auto"/>
        <w:outlineLvl w:val="1"/>
        <w:rPr>
          <w:rFonts w:ascii="Stencil" w:eastAsia="Times New Roman" w:hAnsi="Stencil" w:cs="Times New Roman"/>
          <w:color w:val="414171"/>
        </w:rPr>
      </w:pPr>
      <w:r w:rsidRPr="00F30477">
        <w:rPr>
          <w:rFonts w:ascii="Stencil" w:eastAsia="Times New Roman" w:hAnsi="Stencil" w:cs="Times New Roman"/>
          <w:b/>
          <w:bCs/>
          <w:color w:val="414171"/>
        </w:rPr>
        <w:t xml:space="preserve">5. </w:t>
      </w:r>
      <w:r w:rsidRPr="00F30477">
        <w:rPr>
          <w:rFonts w:ascii="PT Sans Caption" w:eastAsia="Times New Roman" w:hAnsi="PT Sans Caption" w:cs="Times New Roman"/>
          <w:b/>
          <w:bCs/>
          <w:color w:val="414171"/>
        </w:rPr>
        <w:t>Дополнительно</w:t>
      </w:r>
      <w:r w:rsidRPr="00F30477">
        <w:rPr>
          <w:rFonts w:ascii="Stencil" w:eastAsia="Times New Roman" w:hAnsi="Stencil" w:cs="Times New Roman"/>
          <w:b/>
          <w:bCs/>
          <w:color w:val="414171"/>
        </w:rPr>
        <w:t>:</w:t>
      </w:r>
    </w:p>
    <w:p w:rsidR="00F30477" w:rsidRDefault="00F30477" w:rsidP="00F30477">
      <w:pPr>
        <w:rPr>
          <w:rFonts w:eastAsia="Times New Roman" w:cs="Times New Roman"/>
          <w:color w:val="333333"/>
          <w:shd w:val="clear" w:color="auto" w:fill="FFFFFF"/>
        </w:rPr>
      </w:pP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1)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безграничных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просторах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интернета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нашел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инструкцию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к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этим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часам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английском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языке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перевел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русский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.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Скачать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ее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можно</w:t>
      </w:r>
      <w:r w:rsidRPr="00F30477">
        <w:rPr>
          <w:rFonts w:ascii="Stencil" w:eastAsia="Times New Roman" w:hAnsi="Stencil" w:cs="Times New Roman"/>
          <w:color w:val="333333"/>
        </w:rPr>
        <w:t> </w:t>
      </w:r>
      <w:hyperlink r:id="rId31" w:tgtFrame="_blank" w:history="1">
        <w:r w:rsidRPr="00F30477">
          <w:rPr>
            <w:rFonts w:ascii="Verdana" w:eastAsia="Times New Roman" w:hAnsi="Verdana" w:cs="Times New Roman"/>
            <w:color w:val="284EA2"/>
            <w:u w:val="single"/>
          </w:rPr>
          <w:t>здесь</w:t>
        </w:r>
      </w:hyperlink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</w:rPr>
        <w:br/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2)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Проблему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аварийного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питания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отключении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электроэнергии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можно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решить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при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помощи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батарейки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на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3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и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двух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 xml:space="preserve"> </w:t>
      </w:r>
      <w:r w:rsidRPr="00F30477">
        <w:rPr>
          <w:rFonts w:ascii="Verdana" w:eastAsia="Times New Roman" w:hAnsi="Verdana" w:cs="Times New Roman"/>
          <w:color w:val="333333"/>
          <w:shd w:val="clear" w:color="auto" w:fill="FFFFFF"/>
        </w:rPr>
        <w:t>диодов</w:t>
      </w:r>
      <w:r w:rsidRPr="00F30477">
        <w:rPr>
          <w:rFonts w:ascii="Stencil" w:eastAsia="Times New Roman" w:hAnsi="Stencil" w:cs="Times New Roman"/>
          <w:color w:val="333333"/>
          <w:shd w:val="clear" w:color="auto" w:fill="FFFFFF"/>
        </w:rPr>
        <w:t>:</w:t>
      </w:r>
      <w:r w:rsidRPr="00F30477">
        <w:rPr>
          <w:rFonts w:ascii="Stencil" w:eastAsia="Times New Roman" w:hAnsi="Stencil" w:cs="Times New Roman"/>
          <w:color w:val="333333"/>
        </w:rPr>
        <w:br/>
      </w:r>
      <w:r>
        <w:rPr>
          <w:rFonts w:ascii="Verdana" w:eastAsia="Times New Roman" w:hAnsi="Verdana" w:cs="Times New Roman"/>
          <w:noProof/>
          <w:color w:val="284EA2"/>
          <w:sz w:val="23"/>
          <w:szCs w:val="23"/>
          <w:shd w:val="clear" w:color="auto" w:fill="FFFFFF"/>
        </w:rPr>
        <w:drawing>
          <wp:inline distT="0" distB="0" distL="0" distR="0">
            <wp:extent cx="4743450" cy="1657350"/>
            <wp:effectExtent l="19050" t="0" r="0" b="0"/>
            <wp:docPr id="22" name="Рисунок 22" descr="https://img.mysku-st.ru/uploads/images/00/23/67/2015/08/26/bde996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mg.mysku-st.ru/uploads/images/00/23/67/2015/08/26/bde996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477" w:rsidRDefault="00F30477" w:rsidP="00F30477">
      <w:pPr>
        <w:rPr>
          <w:rFonts w:eastAsia="Times New Roman" w:cs="Times New Roman"/>
          <w:color w:val="333333"/>
          <w:shd w:val="clear" w:color="auto" w:fill="FFFFFF"/>
        </w:rPr>
      </w:pPr>
    </w:p>
    <w:p w:rsidR="00F30477" w:rsidRPr="00F30477" w:rsidRDefault="00F30477" w:rsidP="00F30477">
      <w:hyperlink r:id="rId34" w:history="1">
        <w:r>
          <w:rPr>
            <w:rStyle w:val="a5"/>
          </w:rPr>
          <w:t>https://mysku.ru/blog/ebay/33936.html</w:t>
        </w:r>
      </w:hyperlink>
    </w:p>
    <w:sectPr w:rsidR="00F30477" w:rsidRPr="00F30477" w:rsidSect="00F30477">
      <w:pgSz w:w="11906" w:h="16838"/>
      <w:pgMar w:top="397" w:right="39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0477"/>
    <w:rsid w:val="00F3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04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30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7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304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F30477"/>
  </w:style>
  <w:style w:type="character" w:styleId="a5">
    <w:name w:val="Hyperlink"/>
    <w:basedOn w:val="a0"/>
    <w:uiPriority w:val="99"/>
    <w:semiHidden/>
    <w:unhideWhenUsed/>
    <w:rsid w:val="00F30477"/>
    <w:rPr>
      <w:color w:val="0000FF"/>
      <w:u w:val="single"/>
    </w:rPr>
  </w:style>
  <w:style w:type="paragraph" w:styleId="a6">
    <w:name w:val="No Spacing"/>
    <w:uiPriority w:val="1"/>
    <w:qFormat/>
    <w:rsid w:val="00F304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304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78646">
          <w:marLeft w:val="0"/>
          <w:marRight w:val="0"/>
          <w:marTop w:val="300"/>
          <w:marBottom w:val="300"/>
          <w:divBdr>
            <w:top w:val="single" w:sz="6" w:space="0" w:color="C6D6F7"/>
            <w:left w:val="single" w:sz="6" w:space="0" w:color="C6D6F7"/>
            <w:bottom w:val="single" w:sz="6" w:space="0" w:color="C6D6F7"/>
            <w:right w:val="single" w:sz="6" w:space="0" w:color="C6D6F7"/>
          </w:divBdr>
          <w:divsChild>
            <w:div w:id="741610173">
              <w:marLeft w:val="165"/>
              <w:marRight w:val="165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2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7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img.mysku-st.ru/uploads/images/00/23/67/2015/08/21/5d14d0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s://img.mysku-st.ru/uploads/images/00/23/67/2015/08/21/350ed6.jpg" TargetMode="External"/><Relationship Id="rId34" Type="http://schemas.openxmlformats.org/officeDocument/2006/relationships/hyperlink" Target="https://mysku.ru/blog/ebay/33936.html" TargetMode="External"/><Relationship Id="rId7" Type="http://schemas.openxmlformats.org/officeDocument/2006/relationships/hyperlink" Target="https://img.mysku-st.ru/uploads/images/00/23/67/2015/08/21/9d33bc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img.mysku-st.ru/uploads/images/00/23/67/2015/08/21/2a1da7.jpg" TargetMode="External"/><Relationship Id="rId25" Type="http://schemas.openxmlformats.org/officeDocument/2006/relationships/hyperlink" Target="https://img.mysku-st.ru/uploads/images/00/23/67/2015/08/21/b14695.jpg" TargetMode="External"/><Relationship Id="rId33" Type="http://schemas.openxmlformats.org/officeDocument/2006/relationships/image" Target="media/image15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s://img.mysku-st.ru/uploads/images/00/23/67/2015/08/21/b6f6e9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img.mysku-st.ru/uploads/images/00/23/67/2015/08/21/562ccd.jpg" TargetMode="External"/><Relationship Id="rId24" Type="http://schemas.openxmlformats.org/officeDocument/2006/relationships/image" Target="media/image11.jpeg"/><Relationship Id="rId32" Type="http://schemas.openxmlformats.org/officeDocument/2006/relationships/hyperlink" Target="https://img.mysku-st.ru/uploads/images/00/23/67/2015/08/26/bde996.jpg" TargetMode="External"/><Relationship Id="rId5" Type="http://schemas.openxmlformats.org/officeDocument/2006/relationships/hyperlink" Target="https://img.mysku-st.ru/uploads/images/00/23/67/2015/08/21/3233b3.jpg" TargetMode="External"/><Relationship Id="rId15" Type="http://schemas.openxmlformats.org/officeDocument/2006/relationships/hyperlink" Target="https://img.mysku-st.ru/uploads/images/00/23/67/2015/08/21/9e9a45.jpg" TargetMode="External"/><Relationship Id="rId23" Type="http://schemas.openxmlformats.org/officeDocument/2006/relationships/hyperlink" Target="https://img.mysku-st.ru/uploads/images/00/23/67/2015/08/21/533938.jpg" TargetMode="External"/><Relationship Id="rId28" Type="http://schemas.openxmlformats.org/officeDocument/2006/relationships/image" Target="media/image13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img.mysku-st.ru/uploads/images/00/23/67/2015/08/21/0448ec.jpg" TargetMode="External"/><Relationship Id="rId31" Type="http://schemas.openxmlformats.org/officeDocument/2006/relationships/hyperlink" Target="https://go.mysku.ru/?r=https%3A%2F%2Fdrive.google.com%2Ffile%2Fd%2F0BxswKYLx06bgUTVQYzFQNkZfRU0%2Fview%3Fusp%3Dsharing&amp;key=ms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img.mysku-st.ru/uploads/images/00/23/67/2015/08/21/a512d7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s://img.mysku-st.ru/uploads/images/00/23/67/2015/08/21/b18b40.jpg" TargetMode="External"/><Relationship Id="rId30" Type="http://schemas.openxmlformats.org/officeDocument/2006/relationships/image" Target="media/image1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862</Words>
  <Characters>4917</Characters>
  <Application>Microsoft Office Word</Application>
  <DocSecurity>0</DocSecurity>
  <Lines>40</Lines>
  <Paragraphs>11</Paragraphs>
  <ScaleCrop>false</ScaleCrop>
  <Company>МВД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2017-12-28T07:45:00Z</dcterms:created>
  <dcterms:modified xsi:type="dcterms:W3CDTF">2017-12-28T07:51:00Z</dcterms:modified>
</cp:coreProperties>
</file>